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86" w:rsidRPr="005C3E4D" w:rsidRDefault="005C3E4D" w:rsidP="005C3E4D">
      <w:pPr>
        <w:jc w:val="both"/>
        <w:rPr>
          <w:sz w:val="72"/>
          <w:szCs w:val="72"/>
          <w:lang w:val="sr-Cyrl-RS"/>
        </w:rPr>
      </w:pPr>
      <w:r w:rsidRPr="005C3E4D">
        <w:rPr>
          <w:sz w:val="72"/>
          <w:szCs w:val="72"/>
          <w:lang w:val="sr-Cyrl-RS"/>
        </w:rPr>
        <w:t>Од понедељка 15. новембра 2021. године, парна смена ће имати наставу пре подне, а непарна смена после подне (ученици 1. разреда од 12:20).</w:t>
      </w:r>
      <w:bookmarkStart w:id="0" w:name="_GoBack"/>
      <w:bookmarkEnd w:id="0"/>
    </w:p>
    <w:sectPr w:rsidR="00F65686" w:rsidRPr="005C3E4D" w:rsidSect="005C3E4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D"/>
    <w:rsid w:val="005C3E4D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90E7"/>
  <w15:chartTrackingRefBased/>
  <w15:docId w15:val="{4BD57F20-5F04-47C4-B253-3D8191E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CV</cp:lastModifiedBy>
  <cp:revision>1</cp:revision>
  <dcterms:created xsi:type="dcterms:W3CDTF">2021-11-10T10:17:00Z</dcterms:created>
  <dcterms:modified xsi:type="dcterms:W3CDTF">2021-11-10T10:19:00Z</dcterms:modified>
</cp:coreProperties>
</file>