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КРИТЕРИЈУМИ ОЦЕЊИВАЊА ЗА ПРЕДМЕТ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УЗИЧКА КУЛТУРА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РАЗРЕД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3"/>
        <w:tblW w:w="125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22"/>
        <w:gridCol w:w="2565"/>
        <w:gridCol w:w="2693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област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2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Човек и музика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барок и класицизам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основне карактеристике музичког стваралаштва у бароку и касицизму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наведе врсте музике у бароку и класицизму (инструментална и вокано.-инструментална)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- Зна да наброји неке инструменте и извођачке саставе  (солистичка, камерна, оркестарска)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Препознаје имена композитора и зна којој су музичкој епохи припадала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Препознаје српску црквену музику и имена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композитора српске црквене музике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и хронолошке оквире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основне карактеристике музичког стваралаштва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бароку и класицизму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препозна инструменталну музику (солистички  концерт, кончерто гросо, фуга, свита, соната,  и симфонија) и вокално-инструменталну музику (опера, ораторијум, кантата)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већину инструмената и извођачких састава са слика (симфонијски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оркестар, гудачки ансамбли-трио,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квартет, квинтет, гудачки оркестар)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Зна да наброји неке композиторе барока и класицизма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наведе имена композитора 19. века у Србији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наброји различите видове музичког изражавања у бароку и класицизму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разлику између вокално -инструменталних  облика: опере, кантате и ораторијума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-зна разлику између инструменталних облика и врсту извођачког састава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Зна да наведе имена породица познатих градитеља и разуме значај развоја музичких инструмената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Зна да наброји најзначајније композиторе барока и класицизма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шта је полифонија хомофонија и монодија и препозна  је у слушаним делима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шта је литургија и појање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повеже различите видове музичког изражавања са друштвено-историјским амбијентом у коме су настали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Уме да наведе, препозна  и објасни вок-инструменталне    музичке облике, време и начин извођења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објасни значај развоја музичких инструмената на развој инструменталне музике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сликовно и звучно препозна инструменталне облике и врсту извођачког састава,  објасни њихов развој и употребу сонатног облика у њима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 препозна већину репрезентати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вних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нумера и повеже их са композитором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RS"/>
              </w:rPr>
              <w:t xml:space="preserve">- зна да објасни делове литургије, када се певају и њену улогу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Објасни како је музика повезана са другим уметностима, религијом,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технологијом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Музички инструменти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инструменте са жицама (гудачки и трзалачки) уз помоћ слика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жичане  народне инструменте уз помоћ слика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наброји све инструменте са жицама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Може неке инструменте са жицама звучно да препозна и разликује их по начину свирања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наброји народне инструменте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Неке може звучно да препозна и разликује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развој свих инструмената са жицама и препознаје њихов звук, те зна да опише разлику у начину добијања звука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објасни извођачке и техничке могућности инструмената са жицама , као и њихову употребу у различитим жанровима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постоји вокална, инструментална и вокално-инструментална музика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постоји солистичка, камерна и оркестарска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објасни разлику између вокалне, инструменталне и вокално-инструменталне музике и преознаје примере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Зна да објасни разлику између солистичке, камерне и оркестарске  и препознаје примере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коментарише слушано дело у односу на извођачки састав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инструменте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певаче (врсте гласова) и карактер дела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 Зна да коментарише сличности и разлике између барокних музичких облика  и између музичких облика класицизма</w:t>
            </w:r>
          </w:p>
          <w:p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Индетификује репрезентативне музичке примере најзначајнијих представника барока и класицизма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индентификује елементе барокне и класичне музике као инспирацију у музици савременог доба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RS" w:eastAsia="sr-Latn-RS"/>
              </w:rPr>
              <w:t>анализира слушне примере и повезује опажене каратеристике са жанровским и историјско-стилским контекстом</w:t>
            </w:r>
            <w:r>
              <w:rPr>
                <w:rFonts w:ascii="Times New Roman" w:hAnsi="Times New Roman" w:eastAsia="Times New Roman"/>
                <w:sz w:val="20"/>
                <w:szCs w:val="20"/>
                <w:lang w:val="sr-Cyrl-RS" w:eastAsia="sr-Latn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2822" w:type="dxa"/>
          </w:tcPr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Ученик зна да пева или да свира поједине делове песама без поштовања муз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ичких</w:t>
            </w:r>
            <w:r>
              <w:rPr>
                <w:rFonts w:hint="default"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елемената али уз наставникову помоћ, има минимална знања текстова песама која уз помоћ наставника може да репродукује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. Слабо је музички описмењен, не препознаје основне музичке појмове. У групи може да изведе само најједноставније деонице ритмичких инструмената.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Изостаје труд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,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рад и жеља за напретком.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Никад се не придржава договорених рокова.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Ученик зна да пева и свира само делове тражених песама сaмoстaлнo без поштовања ритма и муз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ичких</w:t>
            </w:r>
            <w:r>
              <w:rPr>
                <w:rFonts w:hint="default"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елемената;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-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у групи може да свира само ритмичке инструменте;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текст тражене песме не зна у целости и нема основна знања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из музичке писмености, препознаје неке елементе музике, али не зна њихову практичну примену. Не труди се довољно, изостаје жеља за напретком и понекад поштује договорене рокове.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Ученик зна да пева и свира одређене песме сaмoстaлнo и у групи поштујући све елементе музике; зна текст тражене песме и уз малу помоћ наставника способан је да анализира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текст и/или мелодију, има основна знања из музичке писмености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,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али не зна увек да их употреби правилно и повезано. Труди се и има жељу да тражено научи али му је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понекад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наопходна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помоћ наставника или вршњака. Обавезе извршава углавном у договореном року.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Ученик зна самостално да пева и свира одређене песме сaм или у групи поштујући све елементе музике, зна текст тражене песме и способан је сам да анализира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текст </w:t>
            </w:r>
            <w:r>
              <w:rPr>
                <w:rFonts w:eastAsia="SimSun" w:cs="Calibri"/>
                <w:color w:val="000000"/>
                <w:lang w:val="en-US" w:eastAsia="zh-CN" w:bidi="ar"/>
              </w:rPr>
              <w:t>и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/или мелодију, зна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практично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да употреби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основе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не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музичке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појмове, музички је описмењен.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Увек се труди,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извршава  обавезе у договореном року.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направи једноставне музичке инструменте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Изражава своје емоције ликовним путем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Ретко се понаша у складу са правилима музичког бонтона у различитим приликама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Осмишљава музичка питања и одговоре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креира покрет уз музику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Углавном зна да уради ритмичку допуњалку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Понекад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музичке обрасце у осмишљавању музичких целина, делимично поштујући правила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осмисли једноставну ритмичку пратњу за песме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Углавном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осмисли пратњу на ритмичким и мелодијским инструментима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понуђене ритмичке и мелодијске обрасце у осмишљавању музичких целина, поштујући правила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Учествује у креирању школских приредби, догађаја и пројеката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Увек се понаша у складу са правилима музичког бонтона у различитим приликама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се тешко уклапа у групни рад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Омаловажава мишљење осталих чланова у тиму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не доприноси заједничком раду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Ученик тешко сарађује у групном раду, али успева уз помоћ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поседује одређена знања и скромно доприноси групном раду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Ученику је потребна помоћ приликом одабира и прикупљања информација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сарађује са члановима групе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Поседује знања и подстиче размену идеја са члановима групе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 великој мери је способан да сам доноси закључке, одабира и селектује потребне информације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Ученика у потпуности сарађује са члановима групе и уважава њихове потребе како би се задатак што успешније обавио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Ученик поседује функционално знање које му омогућава да га анализира, повезује и примени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могућности ИКТ-а за самостално истраживање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  <w:t>Активности ученика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-Ученик ретко има прибор за рад на часу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Ретко учествује у активностима на часу, не показује значајније интересовање нити жељу за напретком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понекад има потребан прибор на часу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Понекад учествује у активностима на часу, у неким ситуацијама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углавном редовно доноси и користи нотну свеску и књигу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Углавном активно учествује у већини активности на часу и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Ученик редовно доноси и користи нотну свеску и књигу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Увек активно учествује у свим сегментима часа и показује интересовање и жељу за напретком</w:t>
            </w:r>
          </w:p>
        </w:tc>
      </w:tr>
    </w:tbl>
    <w:p/>
    <w:p>
      <w:pPr>
        <w:pStyle w:val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sr-Cyrl-RS"/>
        </w:rPr>
        <w:t>Како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оцењивања сваког ученика су његово знање, рад, степен ангажованости, кооперативност, интересовање, став, умешност и креативност, али и напредовање у односу на претходна постигнућа. Тако се у настави Музичке културе за исте васпитно-образовне задатке могу добити различитр оцене, као и за различите резултате исте оцене, због тога што се конкретни резултати упоређују са индивидуалним ученичким могућностима. Оквир вредновања процеса и резултата учења одвија се највише у учениковом живом контакту са музиком, тј. извођењу и стваралаштву, а такође и слушању музике.</w:t>
      </w:r>
    </w:p>
    <w:sectPr>
      <w:pgSz w:w="15840" w:h="12240" w:orient="landscape"/>
      <w:pgMar w:top="993" w:right="1440" w:bottom="1135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imesNewRomanPS-Italic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029"/>
    <w:multiLevelType w:val="singleLevel"/>
    <w:tmpl w:val="2BCD002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F403D"/>
    <w:rsid w:val="0000106B"/>
    <w:rsid w:val="00001908"/>
    <w:rsid w:val="0003501A"/>
    <w:rsid w:val="000D129E"/>
    <w:rsid w:val="000F3934"/>
    <w:rsid w:val="00104113"/>
    <w:rsid w:val="00122409"/>
    <w:rsid w:val="00141AB3"/>
    <w:rsid w:val="0015515B"/>
    <w:rsid w:val="001724D0"/>
    <w:rsid w:val="001E0508"/>
    <w:rsid w:val="00213B20"/>
    <w:rsid w:val="00221D23"/>
    <w:rsid w:val="002355A6"/>
    <w:rsid w:val="00254920"/>
    <w:rsid w:val="00271B04"/>
    <w:rsid w:val="00293293"/>
    <w:rsid w:val="002C3190"/>
    <w:rsid w:val="00332AC7"/>
    <w:rsid w:val="00364DE1"/>
    <w:rsid w:val="00383B39"/>
    <w:rsid w:val="003F4B12"/>
    <w:rsid w:val="00401EF1"/>
    <w:rsid w:val="00483C5E"/>
    <w:rsid w:val="0051075D"/>
    <w:rsid w:val="00532E33"/>
    <w:rsid w:val="00592EAC"/>
    <w:rsid w:val="00597C3D"/>
    <w:rsid w:val="005A6141"/>
    <w:rsid w:val="005D09E3"/>
    <w:rsid w:val="00662A93"/>
    <w:rsid w:val="00681EA2"/>
    <w:rsid w:val="006D47BD"/>
    <w:rsid w:val="006F403D"/>
    <w:rsid w:val="00731081"/>
    <w:rsid w:val="008A576B"/>
    <w:rsid w:val="008C1B79"/>
    <w:rsid w:val="008C4005"/>
    <w:rsid w:val="008E7EF0"/>
    <w:rsid w:val="00900D4D"/>
    <w:rsid w:val="00903E31"/>
    <w:rsid w:val="00956112"/>
    <w:rsid w:val="009A1969"/>
    <w:rsid w:val="009A1B1B"/>
    <w:rsid w:val="009E1C56"/>
    <w:rsid w:val="009F3F5C"/>
    <w:rsid w:val="00A61C93"/>
    <w:rsid w:val="00AA5162"/>
    <w:rsid w:val="00AB1E14"/>
    <w:rsid w:val="00AB289E"/>
    <w:rsid w:val="00AE32E8"/>
    <w:rsid w:val="00B0578D"/>
    <w:rsid w:val="00B239A8"/>
    <w:rsid w:val="00B41737"/>
    <w:rsid w:val="00B61ED0"/>
    <w:rsid w:val="00B71CB7"/>
    <w:rsid w:val="00BA4914"/>
    <w:rsid w:val="00BB1415"/>
    <w:rsid w:val="00BF4C6E"/>
    <w:rsid w:val="00C11DDA"/>
    <w:rsid w:val="00C12F0B"/>
    <w:rsid w:val="00C90AF9"/>
    <w:rsid w:val="00C91219"/>
    <w:rsid w:val="00CB58A3"/>
    <w:rsid w:val="00CC0DB7"/>
    <w:rsid w:val="00CC7539"/>
    <w:rsid w:val="00CE2507"/>
    <w:rsid w:val="00CE4996"/>
    <w:rsid w:val="00D232D3"/>
    <w:rsid w:val="00D44F20"/>
    <w:rsid w:val="00DD2AA6"/>
    <w:rsid w:val="00DD2D21"/>
    <w:rsid w:val="00DE0EAD"/>
    <w:rsid w:val="00E70F36"/>
    <w:rsid w:val="00E8517E"/>
    <w:rsid w:val="00F44FEE"/>
    <w:rsid w:val="00F91093"/>
    <w:rsid w:val="00FA66B1"/>
    <w:rsid w:val="00FC012A"/>
    <w:rsid w:val="00FD0FD0"/>
    <w:rsid w:val="00FD4B55"/>
    <w:rsid w:val="3E115377"/>
    <w:rsid w:val="46284B8D"/>
    <w:rsid w:val="591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sr-Cyrl-C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normalcentar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val="sr-Latn-CS" w:eastAsia="sr-Latn-C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="Times New Roman"/>
      <w:lang w:val="en-U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1250</Words>
  <Characters>7130</Characters>
  <Lines>59</Lines>
  <Paragraphs>16</Paragraphs>
  <TotalTime>1266</TotalTime>
  <ScaleCrop>false</ScaleCrop>
  <LinksUpToDate>false</LinksUpToDate>
  <CharactersWithSpaces>8364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2019-12-20T09:27:00Z</dcterms:created>
  <dc:creator>User</dc:creator>
  <cp:lastModifiedBy>Vlada</cp:lastModifiedBy>
  <cp:lastPrinted>2019-12-20T09:20:00Z</cp:lastPrinted>
  <dcterms:modified xsi:type="dcterms:W3CDTF">2020-09-19T10:11:50Z</dcterms:modified>
  <dc:title>6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