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51469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Пројекат “Бесплатни уџбеници”</w:t>
      </w:r>
    </w:p>
    <w:p w14:paraId="58D4B192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386D996B"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hr-HR" w:eastAsia="zh-CN" w:bidi="ar"/>
        </w:rPr>
        <w:t>Ученици који остварују право на бесплатне уџбенике по одлуци Министарства:</w:t>
      </w:r>
    </w:p>
    <w:p w14:paraId="332725B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>1.   Ученици који остварују право на социјалну</w:t>
      </w: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новчану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 xml:space="preserve"> помоћ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( копија решења)</w:t>
      </w:r>
    </w:p>
    <w:p w14:paraId="00026B4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>2.  </w:t>
      </w: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>Породице са троје и више деце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(потврда образовно-васпитне установе о својству ученика - средња школа, односно студента</w:t>
      </w:r>
    </w:p>
    <w:p w14:paraId="43D2E5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>3.  Ученици који се образују по ИОП1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( није потребна документација)</w:t>
      </w:r>
    </w:p>
    <w:p w14:paraId="6A72F65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>4.  Ученици који се образују по ИОП2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( није потребна документација)</w:t>
      </w:r>
    </w:p>
    <w:p w14:paraId="588B29A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>5.  Ученици који се образују по ИОП3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( није потребна документација)</w:t>
      </w:r>
    </w:p>
    <w:p w14:paraId="071F8BA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hr-HR"/>
        </w:rPr>
        <w:t>6. </w:t>
      </w: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 xml:space="preserve"> Ученици из породица где је један родитељ преминуо или је непознат</w:t>
      </w:r>
    </w:p>
    <w:p w14:paraId="320AE1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</w:pP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>7. Ученици који болују од ретких болести ( извештај лекара)</w:t>
      </w:r>
    </w:p>
    <w:p w14:paraId="2753E0E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</w:pP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>8. Ученици који остварују право на туђу негу и помоћ ( копија решења)</w:t>
      </w:r>
    </w:p>
    <w:p w14:paraId="2D0DD6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</w:pP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>9. Ученицима који се образују по ИОП-у и ученици који немају ИОП, али им је потребно прилагођавање уџбеника ( Брајево писмо, електронски формат, увећани фонт)</w:t>
      </w:r>
    </w:p>
    <w:p w14:paraId="5B7AECB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</w:pPr>
      <w:r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  <w:t>10. Ученици 1. и 2. разреда којима је делимично или трајно оштећен слух, а којима су потребни прилагођени уџбеници у електронском формату, са видео садржајима на српском знаковном језику</w:t>
      </w:r>
    </w:p>
    <w:p w14:paraId="65D3E4A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eastAsia="Georgia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Cyrl-RS"/>
        </w:rPr>
      </w:pPr>
    </w:p>
    <w:p w14:paraId="3EA2F09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10" w:lineRule="atLeast"/>
        <w:ind w:left="72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  <w:lang w:val="sr-Cyrl-RS"/>
        </w:rPr>
      </w:pPr>
    </w:p>
    <w:p w14:paraId="6D1DE759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Пријавни образац можете преузети са сајта школе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или у школи. </w:t>
      </w:r>
    </w:p>
    <w:p w14:paraId="02858A42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Рок за предају  документације  је 9.06.2025.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050F"/>
    <w:rsid w:val="0116050F"/>
    <w:rsid w:val="1CC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2025-04-14T16:45:00Z</dcterms:created>
  <dc:creator>Vlada</dc:creator>
  <cp:lastModifiedBy>Verica Pusic</cp:lastModifiedBy>
  <dcterms:modified xsi:type="dcterms:W3CDTF">2025-06-03T20:17:10Z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1537590C3D37409F850A05DF20F472E2_11</vt:lpwstr>
  </property>
</Properties>
</file>